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4" w:type="dxa"/>
        <w:jc w:val="center"/>
        <w:tblLook w:val="01E0" w:firstRow="1" w:lastRow="1" w:firstColumn="1" w:lastColumn="1" w:noHBand="0" w:noVBand="0"/>
      </w:tblPr>
      <w:tblGrid>
        <w:gridCol w:w="4662"/>
        <w:gridCol w:w="5972"/>
      </w:tblGrid>
      <w:tr w:rsidR="00510EC6" w:rsidTr="00510EC6">
        <w:trPr>
          <w:jc w:val="center"/>
        </w:trPr>
        <w:tc>
          <w:tcPr>
            <w:tcW w:w="4662" w:type="dxa"/>
          </w:tcPr>
          <w:p w:rsidR="00510EC6" w:rsidRDefault="00510EC6">
            <w:pPr>
              <w:tabs>
                <w:tab w:val="left" w:pos="709"/>
              </w:tabs>
              <w:jc w:val="center"/>
              <w:rPr>
                <w:rFonts w:ascii="Times New Roman" w:hAnsi="Times New Roman"/>
                <w:sz w:val="26"/>
                <w:szCs w:val="26"/>
              </w:rPr>
            </w:pPr>
            <w:bookmarkStart w:id="0" w:name="_GoBack"/>
            <w:bookmarkEnd w:id="0"/>
            <w:r>
              <w:rPr>
                <w:rFonts w:ascii="Times New Roman" w:hAnsi="Times New Roman"/>
                <w:sz w:val="26"/>
                <w:szCs w:val="26"/>
              </w:rPr>
              <w:t>UBND QUẬN HÀ ĐÔNG</w:t>
            </w:r>
          </w:p>
          <w:p w:rsidR="00510EC6" w:rsidRDefault="00510EC6">
            <w:pPr>
              <w:tabs>
                <w:tab w:val="left" w:pos="709"/>
              </w:tabs>
              <w:jc w:val="center"/>
              <w:rPr>
                <w:rFonts w:ascii="Times New Roman" w:hAnsi="Times New Roman"/>
                <w:b/>
                <w:sz w:val="26"/>
                <w:szCs w:val="26"/>
              </w:rPr>
            </w:pPr>
            <w:r>
              <w:rPr>
                <w:rFonts w:ascii="Times New Roman" w:hAnsi="Times New Roman"/>
                <w:b/>
                <w:sz w:val="26"/>
                <w:szCs w:val="26"/>
              </w:rPr>
              <w:t>PHÒNG GIÁO DỤC VÀ ĐÀO TẠO</w:t>
            </w:r>
          </w:p>
          <w:p w:rsidR="00510EC6" w:rsidRDefault="00510EC6">
            <w:pPr>
              <w:tabs>
                <w:tab w:val="left" w:pos="709"/>
              </w:tabs>
              <w:jc w:val="center"/>
              <w:rPr>
                <w:rFonts w:ascii="Times New Roman" w:hAnsi="Times New Roman"/>
                <w:sz w:val="26"/>
                <w:szCs w:val="26"/>
              </w:rPr>
            </w:pPr>
            <w:r>
              <w:rPr>
                <w:noProof/>
                <w:lang w:val="vi-VN" w:eastAsia="vi-VN"/>
              </w:rPr>
              <mc:AlternateContent>
                <mc:Choice Requires="wps">
                  <w:drawing>
                    <wp:anchor distT="0" distB="0" distL="114300" distR="114300" simplePos="0" relativeHeight="251657216" behindDoc="0" locked="0" layoutInCell="1" allowOverlap="1">
                      <wp:simplePos x="0" y="0"/>
                      <wp:positionH relativeFrom="column">
                        <wp:posOffset>810260</wp:posOffset>
                      </wp:positionH>
                      <wp:positionV relativeFrom="paragraph">
                        <wp:posOffset>43180</wp:posOffset>
                      </wp:positionV>
                      <wp:extent cx="11525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433A4" id="_x0000_t32" coordsize="21600,21600" o:spt="32" o:oned="t" path="m,l21600,21600e" filled="f">
                      <v:path arrowok="t" fillok="f" o:connecttype="none"/>
                      <o:lock v:ext="edit" shapetype="t"/>
                    </v:shapetype>
                    <v:shape id="Straight Arrow Connector 2" o:spid="_x0000_s1026" type="#_x0000_t32" style="position:absolute;margin-left:63.8pt;margin-top:3.4pt;width:9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"/>
                  </w:pict>
                </mc:Fallback>
              </mc:AlternateContent>
            </w:r>
          </w:p>
          <w:p w:rsidR="00510EC6" w:rsidRDefault="00510EC6">
            <w:pPr>
              <w:tabs>
                <w:tab w:val="left" w:pos="709"/>
              </w:tabs>
              <w:jc w:val="center"/>
              <w:rPr>
                <w:rFonts w:ascii="Times New Roman" w:hAnsi="Times New Roman"/>
                <w:sz w:val="26"/>
                <w:szCs w:val="26"/>
              </w:rPr>
            </w:pPr>
            <w:r>
              <w:rPr>
                <w:rFonts w:ascii="Times New Roman" w:hAnsi="Times New Roman"/>
                <w:sz w:val="26"/>
                <w:szCs w:val="26"/>
              </w:rPr>
              <w:t xml:space="preserve">Số: </w:t>
            </w:r>
            <w:r w:rsidR="00F35797">
              <w:rPr>
                <w:rFonts w:ascii="Times New Roman" w:hAnsi="Times New Roman"/>
                <w:sz w:val="26"/>
                <w:szCs w:val="26"/>
              </w:rPr>
              <w:t>655</w:t>
            </w:r>
            <w:r>
              <w:rPr>
                <w:rFonts w:ascii="Times New Roman" w:hAnsi="Times New Roman"/>
                <w:sz w:val="26"/>
                <w:szCs w:val="26"/>
              </w:rPr>
              <w:t>/PGDĐT</w:t>
            </w:r>
          </w:p>
          <w:p w:rsidR="005536FD" w:rsidRPr="00FD0277" w:rsidRDefault="005536FD" w:rsidP="005536FD">
            <w:pPr>
              <w:tabs>
                <w:tab w:val="left" w:pos="709"/>
              </w:tabs>
              <w:jc w:val="center"/>
              <w:rPr>
                <w:rFonts w:ascii="Times New Roman" w:hAnsi="Times New Roman"/>
                <w:b/>
                <w:sz w:val="24"/>
                <w:szCs w:val="24"/>
              </w:rPr>
            </w:pPr>
            <w:r w:rsidRPr="00FD0277">
              <w:rPr>
                <w:rFonts w:ascii="Times New Roman" w:hAnsi="Times New Roman"/>
                <w:sz w:val="24"/>
                <w:szCs w:val="24"/>
              </w:rPr>
              <w:t>V/v phát động, triển khai Cuộc thi “Tìm hiểu pháp luật về ứng xử trên môi trường mạng”</w:t>
            </w:r>
          </w:p>
        </w:tc>
        <w:tc>
          <w:tcPr>
            <w:tcW w:w="5972" w:type="dxa"/>
          </w:tcPr>
          <w:p w:rsidR="00510EC6" w:rsidRDefault="00510EC6">
            <w:pPr>
              <w:tabs>
                <w:tab w:val="left" w:pos="709"/>
              </w:tabs>
              <w:jc w:val="center"/>
              <w:rPr>
                <w:rFonts w:ascii="Times New Roman" w:hAnsi="Times New Roman"/>
                <w:b/>
                <w:w w:val="90"/>
                <w:sz w:val="26"/>
                <w:szCs w:val="26"/>
              </w:rPr>
            </w:pPr>
            <w:r>
              <w:rPr>
                <w:rFonts w:ascii="Times New Roman" w:hAnsi="Times New Roman"/>
                <w:b/>
                <w:w w:val="90"/>
                <w:sz w:val="26"/>
                <w:szCs w:val="26"/>
              </w:rPr>
              <w:t>CỘNG HÒA XÃ HỘI CHỦ NGHĨA VIỆT NAM</w:t>
            </w:r>
          </w:p>
          <w:p w:rsidR="00510EC6" w:rsidRDefault="00510EC6">
            <w:pPr>
              <w:tabs>
                <w:tab w:val="left" w:pos="709"/>
              </w:tabs>
              <w:jc w:val="center"/>
              <w:rPr>
                <w:rFonts w:ascii="Times New Roman" w:hAnsi="Times New Roman"/>
                <w:b/>
              </w:rPr>
            </w:pPr>
            <w:r>
              <w:rPr>
                <w:rFonts w:ascii="Times New Roman" w:hAnsi="Times New Roman"/>
                <w:b/>
              </w:rPr>
              <w:t>Độc lập – Tự do – Hạnh phúc</w:t>
            </w:r>
          </w:p>
          <w:p w:rsidR="00510EC6" w:rsidRDefault="00510EC6">
            <w:pPr>
              <w:tabs>
                <w:tab w:val="left" w:pos="709"/>
              </w:tabs>
              <w:jc w:val="center"/>
              <w:rPr>
                <w:rFonts w:ascii="Times New Roman" w:hAnsi="Times New Roman"/>
                <w:i/>
              </w:rPr>
            </w:pP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718820</wp:posOffset>
                      </wp:positionH>
                      <wp:positionV relativeFrom="paragraph">
                        <wp:posOffset>38100</wp:posOffset>
                      </wp:positionV>
                      <wp:extent cx="22193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C90E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3pt" to="231.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"/>
                  </w:pict>
                </mc:Fallback>
              </mc:AlternateContent>
            </w:r>
          </w:p>
          <w:p w:rsidR="00510EC6" w:rsidRDefault="00DE502E" w:rsidP="00BF02C2">
            <w:pPr>
              <w:tabs>
                <w:tab w:val="left" w:pos="709"/>
                <w:tab w:val="center" w:pos="4674"/>
              </w:tabs>
              <w:spacing w:after="360"/>
              <w:jc w:val="center"/>
              <w:rPr>
                <w:rFonts w:ascii="Times New Roman" w:hAnsi="Times New Roman"/>
                <w:i/>
              </w:rPr>
            </w:pPr>
            <w:r>
              <w:rPr>
                <w:rFonts w:ascii="Times New Roman" w:hAnsi="Times New Roman"/>
                <w:i/>
              </w:rPr>
              <w:t>Hà Đông, ngày</w:t>
            </w:r>
            <w:r w:rsidR="00215EF8">
              <w:rPr>
                <w:rFonts w:ascii="Times New Roman" w:hAnsi="Times New Roman"/>
                <w:i/>
              </w:rPr>
              <w:t xml:space="preserve"> </w:t>
            </w:r>
            <w:r w:rsidR="00BF02C2">
              <w:rPr>
                <w:rFonts w:ascii="Times New Roman" w:hAnsi="Times New Roman"/>
                <w:i/>
              </w:rPr>
              <w:t xml:space="preserve">01 </w:t>
            </w:r>
            <w:r>
              <w:rPr>
                <w:rFonts w:ascii="Times New Roman" w:hAnsi="Times New Roman"/>
                <w:i/>
              </w:rPr>
              <w:t>tháng 7</w:t>
            </w:r>
            <w:r w:rsidR="00510EC6">
              <w:rPr>
                <w:rFonts w:ascii="Times New Roman" w:hAnsi="Times New Roman"/>
                <w:i/>
              </w:rPr>
              <w:t xml:space="preserve"> năm 2022</w:t>
            </w:r>
          </w:p>
        </w:tc>
      </w:tr>
    </w:tbl>
    <w:p w:rsidR="00A23B40" w:rsidRDefault="00A23B40" w:rsidP="00A23B40">
      <w:pPr>
        <w:ind w:firstLine="720"/>
        <w:rPr>
          <w:rFonts w:ascii="Times New Roman" w:hAnsi="Times New Roman"/>
        </w:rPr>
      </w:pPr>
    </w:p>
    <w:p w:rsidR="00510EC6" w:rsidRPr="005536FD" w:rsidRDefault="00AE6907" w:rsidP="00A23B40">
      <w:pPr>
        <w:ind w:firstLine="720"/>
      </w:pPr>
      <w:r>
        <w:rPr>
          <w:rFonts w:ascii="Times New Roman" w:hAnsi="Times New Roman"/>
        </w:rPr>
        <w:t xml:space="preserve">   </w:t>
      </w:r>
      <w:r w:rsidR="00A31F80">
        <w:rPr>
          <w:rFonts w:ascii="Times New Roman" w:hAnsi="Times New Roman"/>
        </w:rPr>
        <w:t xml:space="preserve">             </w:t>
      </w:r>
      <w:r w:rsidR="00A23B40">
        <w:rPr>
          <w:rFonts w:ascii="Times New Roman" w:hAnsi="Times New Roman"/>
        </w:rPr>
        <w:t xml:space="preserve"> </w:t>
      </w:r>
      <w:r w:rsidR="005536FD" w:rsidRPr="005536FD">
        <w:rPr>
          <w:rFonts w:ascii="Times New Roman" w:hAnsi="Times New Roman"/>
        </w:rPr>
        <w:t xml:space="preserve">Kính gửi: Hiệu trưởng các trường </w:t>
      </w:r>
      <w:r w:rsidR="00A23B40">
        <w:rPr>
          <w:rFonts w:ascii="Times New Roman" w:hAnsi="Times New Roman"/>
        </w:rPr>
        <w:t>trung học cơ sở</w:t>
      </w:r>
      <w:r w:rsidR="00344D5F">
        <w:rPr>
          <w:rFonts w:ascii="Times New Roman" w:hAnsi="Times New Roman"/>
        </w:rPr>
        <w:t>.</w:t>
      </w:r>
    </w:p>
    <w:p w:rsidR="005536FD" w:rsidRDefault="005536FD" w:rsidP="00510EC6">
      <w:pPr>
        <w:ind w:firstLine="720"/>
        <w:rPr>
          <w:rFonts w:ascii="Times New Roman" w:hAnsi="Times New Roman"/>
        </w:rPr>
      </w:pPr>
    </w:p>
    <w:p w:rsidR="00EC1EA1" w:rsidRPr="00667146" w:rsidRDefault="00667146" w:rsidP="009D7743">
      <w:pPr>
        <w:spacing w:before="120" w:line="276" w:lineRule="auto"/>
        <w:ind w:firstLine="720"/>
        <w:jc w:val="both"/>
        <w:rPr>
          <w:rFonts w:ascii="Times New Roman" w:hAnsi="Times New Roman"/>
        </w:rPr>
      </w:pPr>
      <w:r w:rsidRPr="00667146">
        <w:rPr>
          <w:rFonts w:ascii="Times New Roman" w:hAnsi="Times New Roman"/>
        </w:rPr>
        <w:t xml:space="preserve">Thực hiện </w:t>
      </w:r>
      <w:r>
        <w:rPr>
          <w:rFonts w:ascii="Times New Roman" w:hAnsi="Times New Roman"/>
        </w:rPr>
        <w:t>Kế hoạch số 112/KH-UBND ngày 05/4/2022 của UBND thành phố Hà Nội về việc tổ chức Cuộc thi “</w:t>
      </w:r>
      <w:r w:rsidRPr="00667146">
        <w:rPr>
          <w:rFonts w:ascii="Times New Roman" w:hAnsi="Times New Roman"/>
        </w:rPr>
        <w:t>Tìm hiểu pháp luật về ứng xử trên môi trường mạng”</w:t>
      </w:r>
      <w:r>
        <w:rPr>
          <w:rFonts w:ascii="Times New Roman" w:hAnsi="Times New Roman"/>
        </w:rPr>
        <w:t xml:space="preserve">; Kế hoạch số 223/KH-UBND ngày 24/6/2022 của UBND quận Hà Đông về việc tổ chức Cuộc thi </w:t>
      </w:r>
      <w:r w:rsidRPr="00667146">
        <w:rPr>
          <w:rFonts w:ascii="Times New Roman" w:hAnsi="Times New Roman"/>
          <w:sz w:val="26"/>
          <w:szCs w:val="26"/>
        </w:rPr>
        <w:t>“</w:t>
      </w:r>
      <w:r w:rsidRPr="00667146">
        <w:rPr>
          <w:rFonts w:ascii="Times New Roman" w:hAnsi="Times New Roman"/>
        </w:rPr>
        <w:t>Tìm hiểu pháp luật về ứng xử trên môi trường mạng”</w:t>
      </w:r>
      <w:r>
        <w:rPr>
          <w:rFonts w:ascii="Times New Roman" w:hAnsi="Times New Roman"/>
        </w:rPr>
        <w:t xml:space="preserve"> </w:t>
      </w:r>
      <w:r w:rsidRPr="00667146">
        <w:rPr>
          <w:rFonts w:ascii="Times New Roman" w:hAnsi="Times New Roman"/>
        </w:rPr>
        <w:t xml:space="preserve">trên địa bàn quận </w:t>
      </w:r>
      <w:r>
        <w:rPr>
          <w:rFonts w:ascii="Times New Roman" w:hAnsi="Times New Roman"/>
        </w:rPr>
        <w:t>H</w:t>
      </w:r>
      <w:r w:rsidRPr="00667146">
        <w:rPr>
          <w:rFonts w:ascii="Times New Roman" w:hAnsi="Times New Roman"/>
        </w:rPr>
        <w:t>à Đông;</w:t>
      </w:r>
      <w:r>
        <w:rPr>
          <w:rFonts w:ascii="Times New Roman" w:hAnsi="Times New Roman"/>
          <w:i/>
        </w:rPr>
        <w:t xml:space="preserve"> </w:t>
      </w:r>
      <w:r w:rsidR="00510EC6" w:rsidRPr="00667146">
        <w:rPr>
          <w:rFonts w:ascii="Times New Roman" w:hAnsi="Times New Roman"/>
        </w:rPr>
        <w:t>Công văn số1495/UBND-TP ngày 24/6/2022 của UBND quận Hà Đông về việc phát động, triển khai Cuộc thi “Tìm hiểu pháp luật về ứng xử trên môi trường mạng”.</w:t>
      </w:r>
    </w:p>
    <w:p w:rsidR="00A23B40" w:rsidRDefault="005536FD" w:rsidP="009D7743">
      <w:pPr>
        <w:spacing w:before="120" w:line="276" w:lineRule="auto"/>
        <w:ind w:firstLine="720"/>
        <w:jc w:val="both"/>
        <w:rPr>
          <w:rFonts w:ascii="Times New Roman" w:hAnsi="Times New Roman"/>
        </w:rPr>
      </w:pPr>
      <w:r w:rsidRPr="005536FD">
        <w:rPr>
          <w:rFonts w:ascii="Times New Roman" w:hAnsi="Times New Roman"/>
        </w:rPr>
        <w:t>Phòng Giáo dục và Đào tạo quận Hà Đông</w:t>
      </w:r>
      <w:r w:rsidR="00667146">
        <w:rPr>
          <w:rFonts w:ascii="Times New Roman" w:hAnsi="Times New Roman"/>
        </w:rPr>
        <w:t xml:space="preserve"> </w:t>
      </w:r>
      <w:r w:rsidR="00957606">
        <w:rPr>
          <w:rFonts w:ascii="Times New Roman" w:hAnsi="Times New Roman"/>
        </w:rPr>
        <w:t>yêu cầu</w:t>
      </w:r>
      <w:r w:rsidR="00DE502E">
        <w:rPr>
          <w:rFonts w:ascii="Times New Roman" w:hAnsi="Times New Roman"/>
        </w:rPr>
        <w:t xml:space="preserve"> </w:t>
      </w:r>
      <w:r w:rsidR="00A23B40">
        <w:rPr>
          <w:rFonts w:ascii="Times New Roman" w:hAnsi="Times New Roman"/>
        </w:rPr>
        <w:t>các trường</w:t>
      </w:r>
      <w:r w:rsidR="00AE6907">
        <w:rPr>
          <w:rFonts w:ascii="Times New Roman" w:hAnsi="Times New Roman"/>
        </w:rPr>
        <w:t xml:space="preserve"> </w:t>
      </w:r>
      <w:r w:rsidR="00A23B40">
        <w:rPr>
          <w:rFonts w:ascii="Times New Roman" w:hAnsi="Times New Roman"/>
        </w:rPr>
        <w:t xml:space="preserve">trung học cơ sở (THCS) </w:t>
      </w:r>
      <w:r w:rsidR="00AE6907">
        <w:rPr>
          <w:rFonts w:ascii="Times New Roman" w:hAnsi="Times New Roman"/>
        </w:rPr>
        <w:t xml:space="preserve">trên địa bàn quận </w:t>
      </w:r>
      <w:r w:rsidR="00667146">
        <w:rPr>
          <w:rFonts w:ascii="Times New Roman" w:hAnsi="Times New Roman"/>
        </w:rPr>
        <w:t>phát động, triển khai</w:t>
      </w:r>
      <w:r w:rsidR="00A23B40" w:rsidRPr="00A23B40">
        <w:rPr>
          <w:rFonts w:ascii="Times New Roman" w:hAnsi="Times New Roman"/>
        </w:rPr>
        <w:t xml:space="preserve"> </w:t>
      </w:r>
      <w:r w:rsidR="00A23B40" w:rsidRPr="00667146">
        <w:rPr>
          <w:rFonts w:ascii="Times New Roman" w:hAnsi="Times New Roman"/>
        </w:rPr>
        <w:t>Cuộc thi “Tìm hiểu pháp luật về ứng xử trên môi trường mạng”</w:t>
      </w:r>
      <w:r w:rsidR="00A23B40">
        <w:rPr>
          <w:rFonts w:ascii="Times New Roman" w:hAnsi="Times New Roman"/>
        </w:rPr>
        <w:t xml:space="preserve"> trong ngành Giáo dục và Đào tạo (GDĐT) trên địa bàn quận Hà Đông như sau:</w:t>
      </w:r>
    </w:p>
    <w:p w:rsidR="00A23B40" w:rsidRDefault="00A23B40" w:rsidP="009D7743">
      <w:pPr>
        <w:spacing w:before="120" w:line="276" w:lineRule="auto"/>
        <w:ind w:firstLine="720"/>
        <w:jc w:val="both"/>
        <w:rPr>
          <w:rFonts w:ascii="Times New Roman" w:hAnsi="Times New Roman"/>
        </w:rPr>
      </w:pPr>
      <w:r>
        <w:rPr>
          <w:rFonts w:ascii="Times New Roman" w:hAnsi="Times New Roman"/>
        </w:rPr>
        <w:t xml:space="preserve">Cuộc thi </w:t>
      </w:r>
      <w:r w:rsidRPr="00667146">
        <w:rPr>
          <w:rFonts w:ascii="Times New Roman" w:hAnsi="Times New Roman"/>
        </w:rPr>
        <w:t xml:space="preserve">“Tìm hiểu pháp luật </w:t>
      </w:r>
      <w:r>
        <w:rPr>
          <w:rFonts w:ascii="Times New Roman" w:hAnsi="Times New Roman"/>
        </w:rPr>
        <w:t>về ứng xử trên môi trường mạng” được tổ chức nhằm</w:t>
      </w:r>
      <w:r w:rsidR="00DE502E">
        <w:rPr>
          <w:rFonts w:ascii="Times New Roman" w:hAnsi="Times New Roman"/>
        </w:rPr>
        <w:t>:</w:t>
      </w:r>
      <w:r>
        <w:rPr>
          <w:rFonts w:ascii="Times New Roman" w:hAnsi="Times New Roman"/>
        </w:rPr>
        <w:t xml:space="preserve"> phổ biến các quy định của pháp luật trong môi trường mạng</w:t>
      </w:r>
      <w:r w:rsidR="00DE502E">
        <w:rPr>
          <w:rFonts w:ascii="Times New Roman" w:hAnsi="Times New Roman"/>
        </w:rPr>
        <w:t>;</w:t>
      </w:r>
      <w:r>
        <w:rPr>
          <w:rFonts w:ascii="Times New Roman" w:hAnsi="Times New Roman"/>
        </w:rPr>
        <w:t xml:space="preserve"> lan </w:t>
      </w:r>
      <w:proofErr w:type="spellStart"/>
      <w:r>
        <w:rPr>
          <w:rFonts w:ascii="Times New Roman" w:hAnsi="Times New Roman"/>
        </w:rPr>
        <w:t>tỏa</w:t>
      </w:r>
      <w:proofErr w:type="spellEnd"/>
      <w:r>
        <w:rPr>
          <w:rFonts w:ascii="Times New Roman" w:hAnsi="Times New Roman"/>
        </w:rPr>
        <w:t xml:space="preserve"> giá trị pháp lý trên môi trường mạng</w:t>
      </w:r>
      <w:r w:rsidR="00DE502E">
        <w:rPr>
          <w:rFonts w:ascii="Times New Roman" w:hAnsi="Times New Roman"/>
        </w:rPr>
        <w:t>;</w:t>
      </w:r>
      <w:r>
        <w:rPr>
          <w:rFonts w:ascii="Times New Roman" w:hAnsi="Times New Roman"/>
        </w:rPr>
        <w:t xml:space="preserve"> xây dựng thói quen tích cực và kỹ năng cần thiết tham gia môi trường mạng an toàn, lành mạnh</w:t>
      </w:r>
      <w:r w:rsidR="00DE502E">
        <w:rPr>
          <w:rFonts w:ascii="Times New Roman" w:hAnsi="Times New Roman"/>
        </w:rPr>
        <w:t>;</w:t>
      </w:r>
      <w:r>
        <w:rPr>
          <w:rFonts w:ascii="Times New Roman" w:hAnsi="Times New Roman"/>
        </w:rPr>
        <w:t xml:space="preserve"> góp phần đẩy mạnh ứng dụng công nghệ thông tin trong công tác Phổ biến, giáo dục pháp luật (PBGDPL)</w:t>
      </w:r>
      <w:r w:rsidR="00DE502E">
        <w:rPr>
          <w:rFonts w:ascii="Times New Roman" w:hAnsi="Times New Roman"/>
        </w:rPr>
        <w:t>;</w:t>
      </w:r>
      <w:r>
        <w:rPr>
          <w:rFonts w:ascii="Times New Roman" w:hAnsi="Times New Roman"/>
        </w:rPr>
        <w:t xml:space="preserve"> hưởng ứng Ngày Pháp luật nước Cộng hòa xã hội chủ nghĩa Việt Nam trên địa bàn quận và tổng kết 10 năm thi hành Luật Phổ biến, giáo dục pháp luật.</w:t>
      </w:r>
    </w:p>
    <w:p w:rsidR="00A23B40" w:rsidRPr="00215EF8" w:rsidRDefault="00A23B40" w:rsidP="009D7743">
      <w:pPr>
        <w:spacing w:before="120" w:line="276" w:lineRule="auto"/>
        <w:ind w:firstLine="720"/>
        <w:jc w:val="both"/>
        <w:rPr>
          <w:rFonts w:ascii="Times New Roman" w:hAnsi="Times New Roman"/>
        </w:rPr>
      </w:pPr>
      <w:r w:rsidRPr="00A23B40">
        <w:rPr>
          <w:rFonts w:ascii="Times New Roman" w:hAnsi="Times New Roman"/>
          <w:b/>
          <w:i/>
        </w:rPr>
        <w:t>Đối tượng tham gia:</w:t>
      </w:r>
      <w:r>
        <w:rPr>
          <w:rFonts w:ascii="Times New Roman" w:hAnsi="Times New Roman"/>
          <w:b/>
          <w:i/>
        </w:rPr>
        <w:t xml:space="preserve"> </w:t>
      </w:r>
      <w:r w:rsidRPr="00A23B40">
        <w:rPr>
          <w:rFonts w:ascii="Times New Roman" w:hAnsi="Times New Roman"/>
        </w:rPr>
        <w:t>Các tập thể, cá nhân</w:t>
      </w:r>
      <w:r w:rsidR="00AE6907">
        <w:rPr>
          <w:rFonts w:ascii="Times New Roman" w:hAnsi="Times New Roman"/>
        </w:rPr>
        <w:t xml:space="preserve"> (cán bộ, giáo viên, nhân viên, người lao động </w:t>
      </w:r>
      <w:r w:rsidR="00957606">
        <w:rPr>
          <w:rFonts w:ascii="Times New Roman" w:hAnsi="Times New Roman"/>
        </w:rPr>
        <w:t>và học sinh</w:t>
      </w:r>
      <w:r w:rsidR="00DE502E">
        <w:rPr>
          <w:rFonts w:ascii="Times New Roman" w:hAnsi="Times New Roman"/>
        </w:rPr>
        <w:t xml:space="preserve"> </w:t>
      </w:r>
      <w:r w:rsidR="00AE6907">
        <w:rPr>
          <w:rFonts w:ascii="Times New Roman" w:hAnsi="Times New Roman"/>
        </w:rPr>
        <w:t>trong đơn vị</w:t>
      </w:r>
      <w:r w:rsidR="003329AD">
        <w:rPr>
          <w:rFonts w:ascii="Times New Roman" w:hAnsi="Times New Roman"/>
        </w:rPr>
        <w:t xml:space="preserve"> trường</w:t>
      </w:r>
      <w:r w:rsidR="00957606">
        <w:rPr>
          <w:rFonts w:ascii="Times New Roman" w:hAnsi="Times New Roman"/>
        </w:rPr>
        <w:t xml:space="preserve"> THCS</w:t>
      </w:r>
      <w:r w:rsidR="00AE6907">
        <w:rPr>
          <w:rFonts w:ascii="Times New Roman" w:hAnsi="Times New Roman"/>
        </w:rPr>
        <w:t xml:space="preserve">) </w:t>
      </w:r>
      <w:r w:rsidRPr="00A23B40">
        <w:rPr>
          <w:rFonts w:ascii="Times New Roman" w:hAnsi="Times New Roman"/>
        </w:rPr>
        <w:t>hiện đang sinh sống</w:t>
      </w:r>
      <w:r>
        <w:rPr>
          <w:rFonts w:ascii="Times New Roman" w:hAnsi="Times New Roman"/>
        </w:rPr>
        <w:t xml:space="preserve"> và làm </w:t>
      </w:r>
      <w:r w:rsidRPr="00215EF8">
        <w:rPr>
          <w:rFonts w:ascii="Times New Roman" w:hAnsi="Times New Roman"/>
        </w:rPr>
        <w:t>việc trên địa bàn quận</w:t>
      </w:r>
      <w:r w:rsidR="00AE6907" w:rsidRPr="00215EF8">
        <w:rPr>
          <w:rFonts w:ascii="Times New Roman" w:hAnsi="Times New Roman"/>
        </w:rPr>
        <w:t>.</w:t>
      </w:r>
    </w:p>
    <w:p w:rsidR="00AE6907" w:rsidRDefault="00AE6907" w:rsidP="009D7743">
      <w:pPr>
        <w:spacing w:before="120" w:line="276" w:lineRule="auto"/>
        <w:ind w:firstLine="720"/>
        <w:jc w:val="both"/>
        <w:rPr>
          <w:rFonts w:ascii="Times New Roman" w:hAnsi="Times New Roman"/>
        </w:rPr>
      </w:pPr>
      <w:r w:rsidRPr="00AE6907">
        <w:rPr>
          <w:rFonts w:ascii="Times New Roman" w:hAnsi="Times New Roman"/>
          <w:b/>
          <w:i/>
        </w:rPr>
        <w:t>Hình thức dự thi:</w:t>
      </w:r>
      <w:r>
        <w:rPr>
          <w:rFonts w:ascii="Times New Roman" w:hAnsi="Times New Roman"/>
        </w:rPr>
        <w:t xml:space="preserve"> Xây dựng video, clip với thời lượng không quá 05 phút gửi về Ban tổ chức Cuộc thi</w:t>
      </w:r>
      <w:r w:rsidR="00957606">
        <w:rPr>
          <w:rFonts w:ascii="Times New Roman" w:hAnsi="Times New Roman"/>
        </w:rPr>
        <w:t xml:space="preserve"> của quận Hà Đông</w:t>
      </w:r>
      <w:r>
        <w:rPr>
          <w:rFonts w:ascii="Times New Roman" w:hAnsi="Times New Roman"/>
        </w:rPr>
        <w:t>.</w:t>
      </w:r>
    </w:p>
    <w:p w:rsidR="00AE6907" w:rsidRDefault="00AE6907" w:rsidP="009D7743">
      <w:pPr>
        <w:spacing w:before="120" w:line="276" w:lineRule="auto"/>
        <w:ind w:firstLine="720"/>
        <w:jc w:val="both"/>
        <w:rPr>
          <w:rFonts w:ascii="Times New Roman" w:hAnsi="Times New Roman"/>
        </w:rPr>
      </w:pPr>
      <w:r w:rsidRPr="00AE6907">
        <w:rPr>
          <w:rFonts w:ascii="Times New Roman" w:hAnsi="Times New Roman"/>
          <w:b/>
          <w:i/>
        </w:rPr>
        <w:t>Nội dung thi:</w:t>
      </w:r>
      <w:r>
        <w:rPr>
          <w:rFonts w:ascii="Times New Roman" w:hAnsi="Times New Roman"/>
        </w:rPr>
        <w:t xml:space="preserve"> Bộ Quy tắc ứng xử trên mạng xã hội; kiến thức pháp luật về ứng xử trên môi trường mạng trong các lĩnh vực của đời sống xã hội.</w:t>
      </w:r>
    </w:p>
    <w:p w:rsidR="00AE6907" w:rsidRDefault="00AE6907" w:rsidP="009D7743">
      <w:pPr>
        <w:spacing w:before="120" w:line="276" w:lineRule="auto"/>
        <w:ind w:firstLine="720"/>
        <w:jc w:val="both"/>
        <w:rPr>
          <w:rFonts w:ascii="Times New Roman" w:hAnsi="Times New Roman"/>
        </w:rPr>
      </w:pPr>
      <w:r w:rsidRPr="00AE6907">
        <w:rPr>
          <w:rFonts w:ascii="Times New Roman" w:hAnsi="Times New Roman"/>
          <w:b/>
          <w:i/>
        </w:rPr>
        <w:t xml:space="preserve"> Thời hạn nộp bài thi:</w:t>
      </w:r>
      <w:r>
        <w:rPr>
          <w:rFonts w:ascii="Times New Roman" w:hAnsi="Times New Roman"/>
        </w:rPr>
        <w:t xml:space="preserve"> Các tập thể, cá nhân tham gia dự thi nộp trực tiếp USB lưu tr</w:t>
      </w:r>
      <w:r w:rsidR="003329AD">
        <w:rPr>
          <w:rFonts w:ascii="Times New Roman" w:hAnsi="Times New Roman"/>
        </w:rPr>
        <w:t>ữ</w:t>
      </w:r>
      <w:r w:rsidR="00EF78F5">
        <w:rPr>
          <w:rFonts w:ascii="Times New Roman" w:hAnsi="Times New Roman"/>
        </w:rPr>
        <w:t xml:space="preserve"> video, clip </w:t>
      </w:r>
      <w:r>
        <w:rPr>
          <w:rFonts w:ascii="Times New Roman" w:hAnsi="Times New Roman"/>
        </w:rPr>
        <w:t>(định dạng video clip MP4) về Ban Tổ chức Cuộc thi quận Hà Đông (qua Phòng Tư pháp quận - Cơ quan thường trực Ban Tổ chức Cuộc thi</w:t>
      </w:r>
      <w:r w:rsidR="00664FD8">
        <w:rPr>
          <w:rFonts w:ascii="Times New Roman" w:hAnsi="Times New Roman"/>
        </w:rPr>
        <w:t xml:space="preserve">). </w:t>
      </w:r>
      <w:r w:rsidR="00EF78F5">
        <w:rPr>
          <w:rFonts w:ascii="Times New Roman" w:hAnsi="Times New Roman"/>
        </w:rPr>
        <w:t>Thời hạn nộp vào</w:t>
      </w:r>
      <w:r w:rsidR="00664FD8">
        <w:rPr>
          <w:rFonts w:ascii="Times New Roman" w:hAnsi="Times New Roman"/>
        </w:rPr>
        <w:t xml:space="preserve"> ngày 0</w:t>
      </w:r>
      <w:r w:rsidR="00EF78F5">
        <w:rPr>
          <w:rFonts w:ascii="Times New Roman" w:hAnsi="Times New Roman"/>
        </w:rPr>
        <w:t>4</w:t>
      </w:r>
      <w:r w:rsidR="00664FD8">
        <w:rPr>
          <w:rFonts w:ascii="Times New Roman" w:hAnsi="Times New Roman"/>
        </w:rPr>
        <w:t>/8/2022.</w:t>
      </w:r>
    </w:p>
    <w:p w:rsidR="00664FD8" w:rsidRDefault="00664FD8" w:rsidP="009D7743">
      <w:pPr>
        <w:spacing w:before="120" w:line="276" w:lineRule="auto"/>
        <w:ind w:firstLine="720"/>
        <w:jc w:val="both"/>
        <w:rPr>
          <w:rFonts w:ascii="Times New Roman" w:hAnsi="Times New Roman"/>
        </w:rPr>
      </w:pPr>
      <w:r>
        <w:rPr>
          <w:rFonts w:ascii="Times New Roman" w:hAnsi="Times New Roman"/>
        </w:rPr>
        <w:lastRenderedPageBreak/>
        <w:t xml:space="preserve">Để triển khai Cuộc thi thành công, hiệu quả, thu hút đông đảo cán bộ, giáo viên, nhân viên, người lao động </w:t>
      </w:r>
      <w:r w:rsidR="003237DF">
        <w:rPr>
          <w:rFonts w:ascii="Times New Roman" w:hAnsi="Times New Roman"/>
        </w:rPr>
        <w:t xml:space="preserve">và học sinh </w:t>
      </w:r>
      <w:r>
        <w:rPr>
          <w:rFonts w:ascii="Times New Roman" w:hAnsi="Times New Roman"/>
        </w:rPr>
        <w:t xml:space="preserve">trong các trường THCS trên địa bàn quận tham gia dự thi. Phòng GDĐT đề nghị các trường </w:t>
      </w:r>
      <w:r w:rsidR="00957606">
        <w:rPr>
          <w:rFonts w:ascii="Times New Roman" w:hAnsi="Times New Roman"/>
        </w:rPr>
        <w:t xml:space="preserve">THCS </w:t>
      </w:r>
      <w:r>
        <w:rPr>
          <w:rFonts w:ascii="Times New Roman" w:hAnsi="Times New Roman"/>
        </w:rPr>
        <w:t>quan tâm thực hiện các nội dung sau:</w:t>
      </w:r>
    </w:p>
    <w:p w:rsidR="00664FD8" w:rsidRPr="00EF78F5" w:rsidRDefault="00EF78F5" w:rsidP="00EF78F5">
      <w:pPr>
        <w:spacing w:line="276" w:lineRule="auto"/>
        <w:ind w:firstLine="720"/>
        <w:jc w:val="both"/>
        <w:rPr>
          <w:rFonts w:ascii="Times New Roman" w:hAnsi="Times New Roman"/>
        </w:rPr>
      </w:pPr>
      <w:r w:rsidRPr="00EF78F5">
        <w:rPr>
          <w:rFonts w:ascii="Times New Roman" w:hAnsi="Times New Roman"/>
        </w:rPr>
        <w:t xml:space="preserve">1. </w:t>
      </w:r>
      <w:r w:rsidR="00664FD8" w:rsidRPr="00EF78F5">
        <w:rPr>
          <w:rFonts w:ascii="Times New Roman" w:hAnsi="Times New Roman"/>
        </w:rPr>
        <w:t>Căn cứ Kế hoạch,</w:t>
      </w:r>
      <w:r w:rsidR="00957606" w:rsidRPr="00EF78F5">
        <w:rPr>
          <w:rFonts w:ascii="Times New Roman" w:hAnsi="Times New Roman"/>
        </w:rPr>
        <w:t xml:space="preserve"> </w:t>
      </w:r>
      <w:r w:rsidR="003329AD" w:rsidRPr="00EF78F5">
        <w:rPr>
          <w:rFonts w:ascii="Times New Roman" w:hAnsi="Times New Roman"/>
        </w:rPr>
        <w:t>T</w:t>
      </w:r>
      <w:r w:rsidR="00664FD8" w:rsidRPr="00EF78F5">
        <w:rPr>
          <w:rFonts w:ascii="Times New Roman" w:hAnsi="Times New Roman"/>
        </w:rPr>
        <w:t>hể lệ Cuộc thi, tổ chức phá</w:t>
      </w:r>
      <w:r w:rsidR="003329AD" w:rsidRPr="00EF78F5">
        <w:rPr>
          <w:rFonts w:ascii="Times New Roman" w:hAnsi="Times New Roman"/>
        </w:rPr>
        <w:t>t</w:t>
      </w:r>
      <w:r w:rsidR="00664FD8" w:rsidRPr="00EF78F5">
        <w:rPr>
          <w:rFonts w:ascii="Times New Roman" w:hAnsi="Times New Roman"/>
        </w:rPr>
        <w:t xml:space="preserve"> động Cuộc thi tại đơn vị bằng nhiều hình thức phù hợp</w:t>
      </w:r>
      <w:r w:rsidR="002206B0" w:rsidRPr="00EF78F5">
        <w:rPr>
          <w:rFonts w:ascii="Times New Roman" w:hAnsi="Times New Roman"/>
        </w:rPr>
        <w:t>; đăng tải Kế hoạ</w:t>
      </w:r>
      <w:r w:rsidR="003329AD" w:rsidRPr="00EF78F5">
        <w:rPr>
          <w:rFonts w:ascii="Times New Roman" w:hAnsi="Times New Roman"/>
        </w:rPr>
        <w:t>ch</w:t>
      </w:r>
      <w:r w:rsidR="002206B0" w:rsidRPr="00EF78F5">
        <w:rPr>
          <w:rFonts w:ascii="Times New Roman" w:hAnsi="Times New Roman"/>
        </w:rPr>
        <w:t xml:space="preserve">, </w:t>
      </w:r>
      <w:r w:rsidR="003329AD" w:rsidRPr="00EF78F5">
        <w:rPr>
          <w:rFonts w:ascii="Times New Roman" w:hAnsi="Times New Roman"/>
        </w:rPr>
        <w:t>T</w:t>
      </w:r>
      <w:r w:rsidR="002206B0" w:rsidRPr="00EF78F5">
        <w:rPr>
          <w:rFonts w:ascii="Times New Roman" w:hAnsi="Times New Roman"/>
        </w:rPr>
        <w:t>hể lệ C</w:t>
      </w:r>
      <w:r w:rsidR="009D7743" w:rsidRPr="00EF78F5">
        <w:rPr>
          <w:rFonts w:ascii="Times New Roman" w:hAnsi="Times New Roman"/>
        </w:rPr>
        <w:t>u</w:t>
      </w:r>
      <w:r w:rsidR="002206B0" w:rsidRPr="00EF78F5">
        <w:rPr>
          <w:rFonts w:ascii="Times New Roman" w:hAnsi="Times New Roman"/>
        </w:rPr>
        <w:t>ộc thi trên Trang/ Cổng thông tin điện tử của đơn vị.</w:t>
      </w:r>
    </w:p>
    <w:p w:rsidR="002206B0" w:rsidRPr="00344D5F" w:rsidRDefault="00EF78F5" w:rsidP="00344D5F">
      <w:pPr>
        <w:spacing w:line="276" w:lineRule="auto"/>
        <w:ind w:firstLine="720"/>
        <w:jc w:val="both"/>
        <w:rPr>
          <w:rFonts w:ascii="Times New Roman" w:hAnsi="Times New Roman"/>
        </w:rPr>
      </w:pPr>
      <w:r>
        <w:rPr>
          <w:rFonts w:ascii="Times New Roman" w:hAnsi="Times New Roman"/>
        </w:rPr>
        <w:t xml:space="preserve">2. </w:t>
      </w:r>
      <w:r w:rsidR="002206B0" w:rsidRPr="00344D5F">
        <w:rPr>
          <w:rFonts w:ascii="Times New Roman" w:hAnsi="Times New Roman"/>
        </w:rPr>
        <w:t xml:space="preserve">Tuyên truyền, phổ biến về mục đích, ý nghĩa </w:t>
      </w:r>
      <w:r w:rsidR="003329AD" w:rsidRPr="00344D5F">
        <w:rPr>
          <w:rFonts w:ascii="Times New Roman" w:hAnsi="Times New Roman"/>
        </w:rPr>
        <w:t>c</w:t>
      </w:r>
      <w:r w:rsidR="002206B0" w:rsidRPr="00344D5F">
        <w:rPr>
          <w:rFonts w:ascii="Times New Roman" w:hAnsi="Times New Roman"/>
        </w:rPr>
        <w:t xml:space="preserve">uộc thi, Thể lệ, cách thức tham gia dự thi đến toàn thể cán bộ, giáo viên, nhân viên, người lao động </w:t>
      </w:r>
      <w:r w:rsidR="003237DF">
        <w:rPr>
          <w:rFonts w:ascii="Times New Roman" w:hAnsi="Times New Roman"/>
        </w:rPr>
        <w:t>và học sinh.</w:t>
      </w:r>
    </w:p>
    <w:p w:rsidR="003237DF" w:rsidRDefault="00EF78F5" w:rsidP="00344D5F">
      <w:pPr>
        <w:spacing w:line="276" w:lineRule="auto"/>
        <w:ind w:firstLine="720"/>
        <w:jc w:val="both"/>
        <w:rPr>
          <w:rFonts w:ascii="Times New Roman" w:hAnsi="Times New Roman"/>
        </w:rPr>
      </w:pPr>
      <w:r>
        <w:rPr>
          <w:rFonts w:ascii="Times New Roman" w:hAnsi="Times New Roman"/>
        </w:rPr>
        <w:t xml:space="preserve">3. </w:t>
      </w:r>
      <w:r w:rsidR="002F42A6" w:rsidRPr="00344D5F">
        <w:rPr>
          <w:rFonts w:ascii="Times New Roman" w:hAnsi="Times New Roman"/>
        </w:rPr>
        <w:t>Xây dựng ít nhất 0</w:t>
      </w:r>
      <w:r w:rsidR="003237DF">
        <w:rPr>
          <w:rFonts w:ascii="Times New Roman" w:hAnsi="Times New Roman"/>
        </w:rPr>
        <w:t>1</w:t>
      </w:r>
      <w:r w:rsidR="002F42A6" w:rsidRPr="00344D5F">
        <w:rPr>
          <w:rFonts w:ascii="Times New Roman" w:hAnsi="Times New Roman"/>
        </w:rPr>
        <w:t xml:space="preserve"> video, clip</w:t>
      </w:r>
      <w:r w:rsidR="00C34F10">
        <w:rPr>
          <w:rFonts w:ascii="Times New Roman" w:hAnsi="Times New Roman"/>
        </w:rPr>
        <w:t xml:space="preserve"> </w:t>
      </w:r>
      <w:r w:rsidR="00CB2956" w:rsidRPr="00215EF8">
        <w:rPr>
          <w:rFonts w:ascii="Times New Roman" w:hAnsi="Times New Roman"/>
        </w:rPr>
        <w:t xml:space="preserve">phù hợp tuyên truyền </w:t>
      </w:r>
      <w:r w:rsidR="00C34F10" w:rsidRPr="00215EF8">
        <w:rPr>
          <w:rFonts w:ascii="Times New Roman" w:hAnsi="Times New Roman"/>
        </w:rPr>
        <w:t xml:space="preserve">cho đối tượng người </w:t>
      </w:r>
      <w:r w:rsidR="007D2F53" w:rsidRPr="00215EF8">
        <w:rPr>
          <w:rFonts w:ascii="Times New Roman" w:hAnsi="Times New Roman"/>
        </w:rPr>
        <w:t xml:space="preserve">đủ </w:t>
      </w:r>
      <w:r w:rsidR="00C34F10" w:rsidRPr="00215EF8">
        <w:rPr>
          <w:rFonts w:ascii="Times New Roman" w:hAnsi="Times New Roman"/>
        </w:rPr>
        <w:t xml:space="preserve">18 tuổi </w:t>
      </w:r>
      <w:r w:rsidR="007D2F53" w:rsidRPr="00215EF8">
        <w:rPr>
          <w:rFonts w:ascii="Times New Roman" w:hAnsi="Times New Roman"/>
        </w:rPr>
        <w:t xml:space="preserve">trở lên </w:t>
      </w:r>
      <w:r w:rsidR="00C34F10" w:rsidRPr="00215EF8">
        <w:rPr>
          <w:rFonts w:ascii="Times New Roman" w:hAnsi="Times New Roman"/>
        </w:rPr>
        <w:t xml:space="preserve">hoặc </w:t>
      </w:r>
      <w:r w:rsidR="00DE502E" w:rsidRPr="00215EF8">
        <w:rPr>
          <w:rFonts w:ascii="Times New Roman" w:hAnsi="Times New Roman"/>
        </w:rPr>
        <w:t xml:space="preserve">01 video, clip </w:t>
      </w:r>
      <w:r w:rsidR="00CB2956" w:rsidRPr="00215EF8">
        <w:rPr>
          <w:rFonts w:ascii="Times New Roman" w:hAnsi="Times New Roman"/>
        </w:rPr>
        <w:t xml:space="preserve">phù hợp </w:t>
      </w:r>
      <w:r w:rsidR="00DE502E">
        <w:rPr>
          <w:rFonts w:ascii="Times New Roman" w:hAnsi="Times New Roman"/>
        </w:rPr>
        <w:t xml:space="preserve">tuyên truyền cho </w:t>
      </w:r>
      <w:r w:rsidR="00C34F10">
        <w:rPr>
          <w:rFonts w:ascii="Times New Roman" w:hAnsi="Times New Roman"/>
        </w:rPr>
        <w:t>đối tượng người dưới 18 tu</w:t>
      </w:r>
      <w:r w:rsidR="00CB2956">
        <w:rPr>
          <w:rFonts w:ascii="Times New Roman" w:hAnsi="Times New Roman"/>
        </w:rPr>
        <w:t>ổ</w:t>
      </w:r>
      <w:r w:rsidR="00C34F10">
        <w:rPr>
          <w:rFonts w:ascii="Times New Roman" w:hAnsi="Times New Roman"/>
        </w:rPr>
        <w:t>i</w:t>
      </w:r>
      <w:r w:rsidR="003237DF">
        <w:rPr>
          <w:rFonts w:ascii="Times New Roman" w:hAnsi="Times New Roman"/>
        </w:rPr>
        <w:t>.</w:t>
      </w:r>
      <w:r w:rsidR="002F42A6" w:rsidRPr="00344D5F">
        <w:rPr>
          <w:rFonts w:ascii="Times New Roman" w:hAnsi="Times New Roman"/>
        </w:rPr>
        <w:t xml:space="preserve"> </w:t>
      </w:r>
    </w:p>
    <w:p w:rsidR="00C34F10" w:rsidRPr="00A4460B" w:rsidRDefault="00A4460B" w:rsidP="00A4460B">
      <w:pPr>
        <w:spacing w:line="276" w:lineRule="auto"/>
        <w:ind w:firstLine="720"/>
        <w:jc w:val="both"/>
        <w:rPr>
          <w:rFonts w:ascii="Times New Roman" w:hAnsi="Times New Roman"/>
          <w:spacing w:val="-4"/>
        </w:rPr>
      </w:pPr>
      <w:r>
        <w:rPr>
          <w:rFonts w:ascii="Times New Roman" w:hAnsi="Times New Roman"/>
          <w:spacing w:val="-4"/>
        </w:rPr>
        <w:t>4.</w:t>
      </w:r>
      <w:r w:rsidR="00CB2956">
        <w:rPr>
          <w:rFonts w:ascii="Times New Roman" w:hAnsi="Times New Roman"/>
          <w:spacing w:val="-4"/>
        </w:rPr>
        <w:t xml:space="preserve"> </w:t>
      </w:r>
      <w:r w:rsidR="00C34F10" w:rsidRPr="00A4460B">
        <w:rPr>
          <w:rFonts w:ascii="Times New Roman" w:hAnsi="Times New Roman"/>
          <w:spacing w:val="-4"/>
        </w:rPr>
        <w:t>Gửi Báo cáo số lượng video, clip dự thi</w:t>
      </w:r>
      <w:r w:rsidR="00CB2956" w:rsidRPr="00CB2956">
        <w:rPr>
          <w:color w:val="FF0000"/>
        </w:rPr>
        <w:t xml:space="preserve"> </w:t>
      </w:r>
      <w:r w:rsidR="00CB2956" w:rsidRPr="00215EF8">
        <w:rPr>
          <w:rFonts w:ascii="Times New Roman" w:hAnsi="Times New Roman"/>
        </w:rPr>
        <w:t xml:space="preserve">đồng thời tổng hợp báo cáo đánh giá việc triển khai cuộc thi đối với học sinh </w:t>
      </w:r>
      <w:r w:rsidR="00215EF8" w:rsidRPr="00215EF8">
        <w:rPr>
          <w:rFonts w:ascii="Times New Roman" w:hAnsi="Times New Roman"/>
        </w:rPr>
        <w:t xml:space="preserve">của trường </w:t>
      </w:r>
      <w:r w:rsidR="00CB2956" w:rsidRPr="00215EF8">
        <w:rPr>
          <w:rFonts w:ascii="Times New Roman" w:hAnsi="Times New Roman"/>
        </w:rPr>
        <w:t>tham gia gửi Phòng GDĐT để báo cáo phòng Tư pháp - Cơ quan thường trực cuộc thi</w:t>
      </w:r>
      <w:r w:rsidR="00C34F10" w:rsidRPr="00215EF8">
        <w:rPr>
          <w:rFonts w:ascii="Times New Roman" w:hAnsi="Times New Roman"/>
          <w:spacing w:val="-4"/>
        </w:rPr>
        <w:t xml:space="preserve"> </w:t>
      </w:r>
      <w:r w:rsidR="00C34F10" w:rsidRPr="00A4460B">
        <w:rPr>
          <w:rFonts w:ascii="Times New Roman" w:hAnsi="Times New Roman"/>
          <w:spacing w:val="-4"/>
        </w:rPr>
        <w:t>(qua email: thcs-hadong@hanoiedu.vn).</w:t>
      </w:r>
    </w:p>
    <w:p w:rsidR="00CB2956" w:rsidRPr="00215EF8" w:rsidRDefault="00A4460B" w:rsidP="00CB2956">
      <w:pPr>
        <w:pStyle w:val="ListParagraph"/>
        <w:tabs>
          <w:tab w:val="left" w:pos="1134"/>
        </w:tabs>
        <w:spacing w:before="120" w:beforeAutospacing="0" w:afterAutospacing="0" w:line="276" w:lineRule="auto"/>
        <w:ind w:left="0" w:firstLine="720"/>
        <w:jc w:val="both"/>
        <w:rPr>
          <w:i/>
        </w:rPr>
      </w:pPr>
      <w:r w:rsidRPr="00215EF8">
        <w:t>Phòng GDĐT Hà Đông</w:t>
      </w:r>
      <w:r w:rsidR="002206B0" w:rsidRPr="00215EF8">
        <w:t xml:space="preserve"> </w:t>
      </w:r>
      <w:r w:rsidRPr="00215EF8">
        <w:t xml:space="preserve">giao đồng chí Hiệu trưởng các trường THCS trên địa bàn quận </w:t>
      </w:r>
      <w:r w:rsidR="002206B0" w:rsidRPr="00215EF8">
        <w:t>hướng dẫ</w:t>
      </w:r>
      <w:r w:rsidR="002F42A6" w:rsidRPr="00215EF8">
        <w:t xml:space="preserve">n </w:t>
      </w:r>
      <w:r w:rsidR="002206B0" w:rsidRPr="00215EF8">
        <w:t xml:space="preserve">tổ chức cho </w:t>
      </w:r>
      <w:r w:rsidRPr="00215EF8">
        <w:t>cán bộ</w:t>
      </w:r>
      <w:r w:rsidR="00CB2956" w:rsidRPr="00215EF8">
        <w:t>, giáo viên, nhân viên,</w:t>
      </w:r>
      <w:r w:rsidRPr="00215EF8">
        <w:t xml:space="preserve"> </w:t>
      </w:r>
      <w:r w:rsidR="002206B0" w:rsidRPr="00215EF8">
        <w:t xml:space="preserve">học sinh tham gia và bình chọn </w:t>
      </w:r>
      <w:r w:rsidR="003329AD" w:rsidRPr="00215EF8">
        <w:t>c</w:t>
      </w:r>
      <w:r w:rsidR="002206B0" w:rsidRPr="00215EF8">
        <w:t>uộc thi</w:t>
      </w:r>
      <w:r w:rsidR="00CB544E" w:rsidRPr="00215EF8">
        <w:t xml:space="preserve"> </w:t>
      </w:r>
      <w:r w:rsidRPr="00215EF8">
        <w:t xml:space="preserve">theo </w:t>
      </w:r>
      <w:r w:rsidR="00CB2956" w:rsidRPr="00215EF8">
        <w:t>Công văn số</w:t>
      </w:r>
      <w:r w:rsidR="00D6563C">
        <w:t xml:space="preserve"> </w:t>
      </w:r>
      <w:r w:rsidR="00CB2956" w:rsidRPr="00215EF8">
        <w:t xml:space="preserve">1495/UBND-TP ngày 24/6/2022; </w:t>
      </w:r>
      <w:r w:rsidRPr="00215EF8">
        <w:t xml:space="preserve">Kế hoạch số 223/KH-UBND ngày 24/6/2022 của UBND quận Hà Đông và Thể lệ Cuộc thi </w:t>
      </w:r>
      <w:r w:rsidRPr="00215EF8">
        <w:rPr>
          <w:i/>
        </w:rPr>
        <w:t>(có văn bản gử</w:t>
      </w:r>
      <w:r w:rsidR="00215EF8">
        <w:rPr>
          <w:i/>
        </w:rPr>
        <w:t>i kèm theo</w:t>
      </w:r>
      <w:r w:rsidR="008A518E">
        <w:rPr>
          <w:i/>
        </w:rPr>
        <w:t>)</w:t>
      </w:r>
      <w:r w:rsidR="00215EF8">
        <w:rPr>
          <w:i/>
        </w:rPr>
        <w:t>.</w:t>
      </w:r>
    </w:p>
    <w:p w:rsidR="005536FD" w:rsidRDefault="00344D5F" w:rsidP="00CB2956">
      <w:pPr>
        <w:pStyle w:val="ListParagraph"/>
        <w:tabs>
          <w:tab w:val="left" w:pos="1134"/>
        </w:tabs>
        <w:spacing w:before="120" w:beforeAutospacing="0" w:afterAutospacing="0" w:line="276" w:lineRule="auto"/>
        <w:ind w:left="0" w:firstLine="720"/>
        <w:jc w:val="both"/>
      </w:pPr>
      <w:r>
        <w:t xml:space="preserve">Đề nghị Hiệu trưởng các trường THCS nghiêm túc triển khai </w:t>
      </w:r>
      <w:r w:rsidR="00CB544E">
        <w:t xml:space="preserve">và </w:t>
      </w:r>
      <w:r>
        <w:t>thực hiện</w:t>
      </w:r>
      <w:r w:rsidR="00CB544E">
        <w:t xml:space="preserve"> có hiệu quả</w:t>
      </w:r>
      <w:r w:rsidR="00CB2956">
        <w:t xml:space="preserve"> Cuộc thi</w:t>
      </w:r>
      <w:r>
        <w:t>./.</w:t>
      </w:r>
    </w:p>
    <w:p w:rsidR="00F35797" w:rsidRPr="00CB2956" w:rsidRDefault="00F35797" w:rsidP="00CB2956">
      <w:pPr>
        <w:pStyle w:val="ListParagraph"/>
        <w:tabs>
          <w:tab w:val="left" w:pos="1134"/>
        </w:tabs>
        <w:spacing w:before="120" w:beforeAutospacing="0" w:afterAutospacing="0" w:line="276" w:lineRule="auto"/>
        <w:ind w:left="0" w:firstLine="720"/>
        <w:jc w:val="both"/>
        <w:rPr>
          <w:color w:val="FF0000"/>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4419"/>
      </w:tblGrid>
      <w:tr w:rsidR="0014050B" w:rsidTr="0014050B">
        <w:trPr>
          <w:trHeight w:val="1739"/>
        </w:trPr>
        <w:tc>
          <w:tcPr>
            <w:tcW w:w="5187" w:type="dxa"/>
          </w:tcPr>
          <w:p w:rsidR="0014050B" w:rsidRPr="004B6EAD" w:rsidRDefault="0014050B" w:rsidP="00C06288">
            <w:pPr>
              <w:tabs>
                <w:tab w:val="left" w:pos="6420"/>
                <w:tab w:val="left" w:pos="6615"/>
                <w:tab w:val="right" w:pos="9348"/>
              </w:tabs>
              <w:spacing w:before="120"/>
              <w:rPr>
                <w:rFonts w:ascii="Times New Roman" w:hAnsi="Times New Roman"/>
                <w:b/>
                <w:i/>
                <w:sz w:val="24"/>
                <w:szCs w:val="24"/>
              </w:rPr>
            </w:pPr>
            <w:r w:rsidRPr="004B6EAD">
              <w:rPr>
                <w:rFonts w:ascii="Times New Roman" w:hAnsi="Times New Roman"/>
                <w:b/>
                <w:i/>
                <w:sz w:val="24"/>
                <w:szCs w:val="24"/>
              </w:rPr>
              <w:t>Nơi nhận:</w:t>
            </w:r>
          </w:p>
          <w:p w:rsidR="0014050B" w:rsidRPr="004B6EAD" w:rsidRDefault="0014050B" w:rsidP="001131BD">
            <w:pPr>
              <w:pStyle w:val="ListParagraph"/>
              <w:numPr>
                <w:ilvl w:val="0"/>
                <w:numId w:val="3"/>
              </w:numPr>
              <w:tabs>
                <w:tab w:val="left" w:pos="6420"/>
                <w:tab w:val="left" w:pos="6615"/>
                <w:tab w:val="right" w:pos="9348"/>
              </w:tabs>
              <w:spacing w:before="120" w:beforeAutospacing="0" w:afterAutospacing="0"/>
              <w:ind w:left="284" w:hanging="142"/>
              <w:rPr>
                <w:sz w:val="22"/>
              </w:rPr>
            </w:pPr>
            <w:r w:rsidRPr="004B6EAD">
              <w:rPr>
                <w:sz w:val="22"/>
              </w:rPr>
              <w:t>Phòng Tư Pháp quận (để báo cáo);</w:t>
            </w:r>
          </w:p>
          <w:p w:rsidR="0014050B" w:rsidRPr="004B6EAD" w:rsidRDefault="0014050B" w:rsidP="001131BD">
            <w:pPr>
              <w:pStyle w:val="ListParagraph"/>
              <w:numPr>
                <w:ilvl w:val="0"/>
                <w:numId w:val="3"/>
              </w:numPr>
              <w:tabs>
                <w:tab w:val="left" w:pos="6420"/>
                <w:tab w:val="left" w:pos="6615"/>
                <w:tab w:val="right" w:pos="9348"/>
              </w:tabs>
              <w:spacing w:before="120" w:beforeAutospacing="0" w:afterAutospacing="0"/>
              <w:ind w:left="284" w:hanging="142"/>
              <w:rPr>
                <w:sz w:val="22"/>
              </w:rPr>
            </w:pPr>
            <w:r w:rsidRPr="004B6EAD">
              <w:rPr>
                <w:sz w:val="22"/>
              </w:rPr>
              <w:t>LĐ, CV PGD;</w:t>
            </w:r>
          </w:p>
          <w:p w:rsidR="001131BD" w:rsidRPr="004B6EAD" w:rsidRDefault="001131BD" w:rsidP="001131BD">
            <w:pPr>
              <w:pStyle w:val="ListParagraph"/>
              <w:numPr>
                <w:ilvl w:val="0"/>
                <w:numId w:val="3"/>
              </w:numPr>
              <w:tabs>
                <w:tab w:val="left" w:pos="6420"/>
                <w:tab w:val="left" w:pos="6615"/>
                <w:tab w:val="right" w:pos="9348"/>
              </w:tabs>
              <w:spacing w:before="0" w:beforeAutospacing="0" w:afterAutospacing="0"/>
              <w:ind w:left="284" w:hanging="142"/>
              <w:rPr>
                <w:sz w:val="22"/>
              </w:rPr>
            </w:pPr>
            <w:r w:rsidRPr="004B6EAD">
              <w:rPr>
                <w:sz w:val="22"/>
              </w:rPr>
              <w:t>Các trường THCS (để thực hiện);</w:t>
            </w:r>
          </w:p>
          <w:p w:rsidR="001131BD" w:rsidRPr="004B6EAD" w:rsidRDefault="001131BD" w:rsidP="001131BD">
            <w:pPr>
              <w:pStyle w:val="ListParagraph"/>
              <w:numPr>
                <w:ilvl w:val="0"/>
                <w:numId w:val="3"/>
              </w:numPr>
              <w:tabs>
                <w:tab w:val="left" w:pos="6420"/>
                <w:tab w:val="left" w:pos="6615"/>
                <w:tab w:val="right" w:pos="9348"/>
              </w:tabs>
              <w:spacing w:before="0" w:beforeAutospacing="0" w:afterAutospacing="0"/>
              <w:ind w:left="284" w:hanging="142"/>
              <w:rPr>
                <w:sz w:val="22"/>
              </w:rPr>
            </w:pPr>
            <w:r w:rsidRPr="004B6EAD">
              <w:rPr>
                <w:sz w:val="22"/>
              </w:rPr>
              <w:t>Lưu: VT.</w:t>
            </w:r>
          </w:p>
          <w:p w:rsidR="0014050B" w:rsidRPr="004B6EAD" w:rsidRDefault="0014050B" w:rsidP="001131BD">
            <w:pPr>
              <w:pStyle w:val="ListParagraph"/>
              <w:tabs>
                <w:tab w:val="left" w:pos="6420"/>
                <w:tab w:val="left" w:pos="6615"/>
                <w:tab w:val="right" w:pos="9348"/>
              </w:tabs>
              <w:spacing w:before="0" w:beforeAutospacing="0" w:afterAutospacing="0"/>
              <w:ind w:left="284"/>
              <w:rPr>
                <w:b/>
              </w:rPr>
            </w:pPr>
          </w:p>
        </w:tc>
        <w:tc>
          <w:tcPr>
            <w:tcW w:w="4419" w:type="dxa"/>
          </w:tcPr>
          <w:p w:rsidR="0014050B" w:rsidRDefault="0014050B" w:rsidP="00C06288">
            <w:pPr>
              <w:tabs>
                <w:tab w:val="left" w:pos="6420"/>
                <w:tab w:val="left" w:pos="6615"/>
                <w:tab w:val="right" w:pos="9348"/>
              </w:tabs>
              <w:jc w:val="center"/>
              <w:rPr>
                <w:rFonts w:ascii="Times New Roman" w:hAnsi="Times New Roman"/>
                <w:b/>
              </w:rPr>
            </w:pPr>
            <w:r>
              <w:rPr>
                <w:rFonts w:ascii="Times New Roman" w:hAnsi="Times New Roman"/>
                <w:b/>
              </w:rPr>
              <w:t>KT.TRƯỞNG PHÒNG</w:t>
            </w:r>
          </w:p>
          <w:p w:rsidR="0014050B" w:rsidRDefault="0014050B" w:rsidP="00C06288">
            <w:pPr>
              <w:tabs>
                <w:tab w:val="left" w:pos="6420"/>
                <w:tab w:val="left" w:pos="6615"/>
                <w:tab w:val="right" w:pos="9348"/>
              </w:tabs>
              <w:jc w:val="center"/>
              <w:rPr>
                <w:rFonts w:ascii="Times New Roman" w:hAnsi="Times New Roman"/>
                <w:b/>
              </w:rPr>
            </w:pPr>
            <w:r>
              <w:rPr>
                <w:rFonts w:ascii="Times New Roman" w:hAnsi="Times New Roman"/>
                <w:b/>
              </w:rPr>
              <w:t>PHÓ TRƯỞNG PHÒNG</w:t>
            </w:r>
          </w:p>
          <w:p w:rsidR="0014050B" w:rsidRDefault="00BF02C2" w:rsidP="00C06288">
            <w:pPr>
              <w:tabs>
                <w:tab w:val="left" w:pos="6420"/>
                <w:tab w:val="left" w:pos="6615"/>
                <w:tab w:val="right" w:pos="9348"/>
              </w:tabs>
              <w:jc w:val="center"/>
              <w:rPr>
                <w:rFonts w:ascii="Times New Roman" w:hAnsi="Times New Roman"/>
                <w:b/>
              </w:rPr>
            </w:pPr>
            <w:r>
              <w:rPr>
                <w:rFonts w:ascii="Times New Roman" w:hAnsi="Times New Roman"/>
                <w:b/>
              </w:rPr>
              <w:t>(đã ký)</w:t>
            </w:r>
          </w:p>
          <w:p w:rsidR="0014050B" w:rsidRDefault="0014050B" w:rsidP="00C06288">
            <w:pPr>
              <w:tabs>
                <w:tab w:val="left" w:pos="6420"/>
                <w:tab w:val="left" w:pos="6615"/>
                <w:tab w:val="right" w:pos="9348"/>
              </w:tabs>
              <w:jc w:val="center"/>
              <w:rPr>
                <w:rFonts w:ascii="Times New Roman" w:hAnsi="Times New Roman"/>
                <w:b/>
              </w:rPr>
            </w:pPr>
          </w:p>
          <w:p w:rsidR="00A4460B" w:rsidRDefault="00A4460B" w:rsidP="00C06288">
            <w:pPr>
              <w:tabs>
                <w:tab w:val="left" w:pos="6420"/>
                <w:tab w:val="left" w:pos="6615"/>
                <w:tab w:val="right" w:pos="9348"/>
              </w:tabs>
              <w:jc w:val="center"/>
              <w:rPr>
                <w:rFonts w:ascii="Times New Roman" w:hAnsi="Times New Roman"/>
                <w:b/>
              </w:rPr>
            </w:pPr>
          </w:p>
          <w:p w:rsidR="003237DF" w:rsidRDefault="003237DF" w:rsidP="00C06288">
            <w:pPr>
              <w:tabs>
                <w:tab w:val="left" w:pos="6420"/>
                <w:tab w:val="left" w:pos="6615"/>
                <w:tab w:val="right" w:pos="9348"/>
              </w:tabs>
              <w:jc w:val="center"/>
              <w:rPr>
                <w:rFonts w:ascii="Times New Roman" w:hAnsi="Times New Roman"/>
                <w:b/>
              </w:rPr>
            </w:pPr>
          </w:p>
          <w:p w:rsidR="0014050B" w:rsidRPr="00AE4746" w:rsidRDefault="0014050B" w:rsidP="0014050B">
            <w:pPr>
              <w:tabs>
                <w:tab w:val="left" w:pos="6420"/>
                <w:tab w:val="left" w:pos="6615"/>
                <w:tab w:val="right" w:pos="9348"/>
              </w:tabs>
              <w:jc w:val="center"/>
              <w:rPr>
                <w:rFonts w:ascii="Times New Roman" w:hAnsi="Times New Roman"/>
                <w:b/>
              </w:rPr>
            </w:pPr>
            <w:proofErr w:type="spellStart"/>
            <w:r>
              <w:rPr>
                <w:rFonts w:ascii="Times New Roman" w:hAnsi="Times New Roman"/>
                <w:b/>
              </w:rPr>
              <w:t>Nguyễn</w:t>
            </w:r>
            <w:proofErr w:type="spellEnd"/>
            <w:r>
              <w:rPr>
                <w:rFonts w:ascii="Times New Roman" w:hAnsi="Times New Roman"/>
                <w:b/>
              </w:rPr>
              <w:t xml:space="preserve"> Thị Thu Hương</w:t>
            </w:r>
          </w:p>
        </w:tc>
      </w:tr>
    </w:tbl>
    <w:p w:rsidR="00510EC6" w:rsidRPr="00510EC6" w:rsidRDefault="00510EC6" w:rsidP="009D7743">
      <w:pPr>
        <w:spacing w:before="120" w:line="276" w:lineRule="auto"/>
        <w:ind w:firstLine="720"/>
      </w:pPr>
    </w:p>
    <w:sectPr w:rsidR="00510EC6" w:rsidRPr="00510EC6" w:rsidSect="00F35797">
      <w:pgSz w:w="11907" w:h="16840" w:code="9"/>
      <w:pgMar w:top="1134" w:right="1134" w:bottom="1134" w:left="1701" w:header="340" w:footer="34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5ADF"/>
    <w:multiLevelType w:val="hybridMultilevel"/>
    <w:tmpl w:val="24705B6A"/>
    <w:lvl w:ilvl="0" w:tplc="69A07D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C42F48"/>
    <w:multiLevelType w:val="hybridMultilevel"/>
    <w:tmpl w:val="20B66100"/>
    <w:lvl w:ilvl="0" w:tplc="34DC4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51625"/>
    <w:multiLevelType w:val="hybridMultilevel"/>
    <w:tmpl w:val="C05AAF54"/>
    <w:lvl w:ilvl="0" w:tplc="23E8ECD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90EC3"/>
    <w:multiLevelType w:val="hybridMultilevel"/>
    <w:tmpl w:val="36DAC14A"/>
    <w:lvl w:ilvl="0" w:tplc="AD2286F2">
      <w:start w:val="1"/>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C6"/>
    <w:rsid w:val="0003229D"/>
    <w:rsid w:val="00042A69"/>
    <w:rsid w:val="00054534"/>
    <w:rsid w:val="00061C1A"/>
    <w:rsid w:val="00073E33"/>
    <w:rsid w:val="00094D29"/>
    <w:rsid w:val="000A74B7"/>
    <w:rsid w:val="000B75A0"/>
    <w:rsid w:val="000F3F94"/>
    <w:rsid w:val="00101346"/>
    <w:rsid w:val="00102E80"/>
    <w:rsid w:val="001131BD"/>
    <w:rsid w:val="00121602"/>
    <w:rsid w:val="00122979"/>
    <w:rsid w:val="00123DF5"/>
    <w:rsid w:val="00131DD4"/>
    <w:rsid w:val="0014050B"/>
    <w:rsid w:val="00150AD3"/>
    <w:rsid w:val="00154B58"/>
    <w:rsid w:val="0016328B"/>
    <w:rsid w:val="001633D2"/>
    <w:rsid w:val="0017313F"/>
    <w:rsid w:val="00190AF5"/>
    <w:rsid w:val="001A7920"/>
    <w:rsid w:val="001C39B2"/>
    <w:rsid w:val="001E1730"/>
    <w:rsid w:val="001F677F"/>
    <w:rsid w:val="00210AB4"/>
    <w:rsid w:val="00215EF8"/>
    <w:rsid w:val="002178FE"/>
    <w:rsid w:val="00217F44"/>
    <w:rsid w:val="002206B0"/>
    <w:rsid w:val="00221FF4"/>
    <w:rsid w:val="00225B71"/>
    <w:rsid w:val="0024022C"/>
    <w:rsid w:val="00242A2A"/>
    <w:rsid w:val="00247169"/>
    <w:rsid w:val="00255205"/>
    <w:rsid w:val="0026184B"/>
    <w:rsid w:val="0026401A"/>
    <w:rsid w:val="00265F2C"/>
    <w:rsid w:val="002670A0"/>
    <w:rsid w:val="00284A2B"/>
    <w:rsid w:val="00293F12"/>
    <w:rsid w:val="002A1951"/>
    <w:rsid w:val="002A68EE"/>
    <w:rsid w:val="002C4538"/>
    <w:rsid w:val="002C6949"/>
    <w:rsid w:val="002D016E"/>
    <w:rsid w:val="002D210C"/>
    <w:rsid w:val="002D5CDD"/>
    <w:rsid w:val="002D76B1"/>
    <w:rsid w:val="002E14AB"/>
    <w:rsid w:val="002E5F23"/>
    <w:rsid w:val="002E6751"/>
    <w:rsid w:val="002F42A6"/>
    <w:rsid w:val="00315B83"/>
    <w:rsid w:val="003237DF"/>
    <w:rsid w:val="003246D7"/>
    <w:rsid w:val="003329AD"/>
    <w:rsid w:val="00341422"/>
    <w:rsid w:val="00344D5F"/>
    <w:rsid w:val="00346590"/>
    <w:rsid w:val="003630FE"/>
    <w:rsid w:val="00365A4B"/>
    <w:rsid w:val="00372689"/>
    <w:rsid w:val="00375B26"/>
    <w:rsid w:val="00391D06"/>
    <w:rsid w:val="003C1136"/>
    <w:rsid w:val="003D0734"/>
    <w:rsid w:val="003D0840"/>
    <w:rsid w:val="003D18C3"/>
    <w:rsid w:val="003E3BB9"/>
    <w:rsid w:val="00427AF9"/>
    <w:rsid w:val="0043016D"/>
    <w:rsid w:val="004371D4"/>
    <w:rsid w:val="00441C0A"/>
    <w:rsid w:val="00447734"/>
    <w:rsid w:val="00461706"/>
    <w:rsid w:val="0047110A"/>
    <w:rsid w:val="00473241"/>
    <w:rsid w:val="00474371"/>
    <w:rsid w:val="00474656"/>
    <w:rsid w:val="00476E4F"/>
    <w:rsid w:val="00477FE7"/>
    <w:rsid w:val="00483233"/>
    <w:rsid w:val="00484F7C"/>
    <w:rsid w:val="0048740A"/>
    <w:rsid w:val="00487DC4"/>
    <w:rsid w:val="00492205"/>
    <w:rsid w:val="00496565"/>
    <w:rsid w:val="0049680D"/>
    <w:rsid w:val="004A1298"/>
    <w:rsid w:val="004A73E0"/>
    <w:rsid w:val="004B0E45"/>
    <w:rsid w:val="004B1043"/>
    <w:rsid w:val="004B614E"/>
    <w:rsid w:val="004B6EAD"/>
    <w:rsid w:val="004B7A10"/>
    <w:rsid w:val="004C01BB"/>
    <w:rsid w:val="004C13CC"/>
    <w:rsid w:val="004C2AE9"/>
    <w:rsid w:val="004C3ECC"/>
    <w:rsid w:val="004D48CE"/>
    <w:rsid w:val="004E13F9"/>
    <w:rsid w:val="004E572F"/>
    <w:rsid w:val="004F7F7E"/>
    <w:rsid w:val="00502AD7"/>
    <w:rsid w:val="00510E34"/>
    <w:rsid w:val="00510EC6"/>
    <w:rsid w:val="005201FA"/>
    <w:rsid w:val="0052208F"/>
    <w:rsid w:val="0052453A"/>
    <w:rsid w:val="00546670"/>
    <w:rsid w:val="005519BE"/>
    <w:rsid w:val="005536FD"/>
    <w:rsid w:val="00561B31"/>
    <w:rsid w:val="00580A77"/>
    <w:rsid w:val="00583EA4"/>
    <w:rsid w:val="005927E4"/>
    <w:rsid w:val="00592A9F"/>
    <w:rsid w:val="005A3F7C"/>
    <w:rsid w:val="005A76BA"/>
    <w:rsid w:val="005B14C9"/>
    <w:rsid w:val="005B48C8"/>
    <w:rsid w:val="005C0CAC"/>
    <w:rsid w:val="005C1F97"/>
    <w:rsid w:val="005D0E2F"/>
    <w:rsid w:val="005D696F"/>
    <w:rsid w:val="005E2A6F"/>
    <w:rsid w:val="005F2ECD"/>
    <w:rsid w:val="005F7EDF"/>
    <w:rsid w:val="00602BA9"/>
    <w:rsid w:val="00627E20"/>
    <w:rsid w:val="00632A1F"/>
    <w:rsid w:val="006331C0"/>
    <w:rsid w:val="006338BB"/>
    <w:rsid w:val="00643E54"/>
    <w:rsid w:val="00647C7C"/>
    <w:rsid w:val="00656E06"/>
    <w:rsid w:val="00664A70"/>
    <w:rsid w:val="00664FD8"/>
    <w:rsid w:val="00666562"/>
    <w:rsid w:val="00667146"/>
    <w:rsid w:val="006842A2"/>
    <w:rsid w:val="00696BFE"/>
    <w:rsid w:val="006A222B"/>
    <w:rsid w:val="006A6BB3"/>
    <w:rsid w:val="006B230C"/>
    <w:rsid w:val="006C59E8"/>
    <w:rsid w:val="006E01E6"/>
    <w:rsid w:val="006E0907"/>
    <w:rsid w:val="006E27F8"/>
    <w:rsid w:val="006E6F5C"/>
    <w:rsid w:val="006F0598"/>
    <w:rsid w:val="006F06FE"/>
    <w:rsid w:val="006F4516"/>
    <w:rsid w:val="00700D2A"/>
    <w:rsid w:val="00704CA0"/>
    <w:rsid w:val="00713C2C"/>
    <w:rsid w:val="007246EF"/>
    <w:rsid w:val="00733E14"/>
    <w:rsid w:val="007376F9"/>
    <w:rsid w:val="00740B66"/>
    <w:rsid w:val="00756BB0"/>
    <w:rsid w:val="00763AEB"/>
    <w:rsid w:val="00780CA9"/>
    <w:rsid w:val="0078189F"/>
    <w:rsid w:val="00785918"/>
    <w:rsid w:val="00797475"/>
    <w:rsid w:val="007A1A5D"/>
    <w:rsid w:val="007A6DC6"/>
    <w:rsid w:val="007B6C10"/>
    <w:rsid w:val="007C2A3C"/>
    <w:rsid w:val="007C3E39"/>
    <w:rsid w:val="007D2F53"/>
    <w:rsid w:val="007D7CDF"/>
    <w:rsid w:val="007F4524"/>
    <w:rsid w:val="00824B2A"/>
    <w:rsid w:val="00824BC4"/>
    <w:rsid w:val="00831A41"/>
    <w:rsid w:val="008471B7"/>
    <w:rsid w:val="00847215"/>
    <w:rsid w:val="00856841"/>
    <w:rsid w:val="00857D64"/>
    <w:rsid w:val="008640D6"/>
    <w:rsid w:val="00866722"/>
    <w:rsid w:val="00877A44"/>
    <w:rsid w:val="0089352D"/>
    <w:rsid w:val="0089569F"/>
    <w:rsid w:val="008966A1"/>
    <w:rsid w:val="008A3661"/>
    <w:rsid w:val="008A518E"/>
    <w:rsid w:val="008B13E6"/>
    <w:rsid w:val="008C4F8B"/>
    <w:rsid w:val="008D2555"/>
    <w:rsid w:val="008D6999"/>
    <w:rsid w:val="008E6C39"/>
    <w:rsid w:val="008F13DC"/>
    <w:rsid w:val="008F313E"/>
    <w:rsid w:val="00907904"/>
    <w:rsid w:val="00923CB4"/>
    <w:rsid w:val="00924589"/>
    <w:rsid w:val="0093678D"/>
    <w:rsid w:val="00937322"/>
    <w:rsid w:val="0094549D"/>
    <w:rsid w:val="00947834"/>
    <w:rsid w:val="00957606"/>
    <w:rsid w:val="00971CB1"/>
    <w:rsid w:val="0097262C"/>
    <w:rsid w:val="00984448"/>
    <w:rsid w:val="009975E0"/>
    <w:rsid w:val="009A391F"/>
    <w:rsid w:val="009A3BF2"/>
    <w:rsid w:val="009B3B52"/>
    <w:rsid w:val="009B4174"/>
    <w:rsid w:val="009C15F6"/>
    <w:rsid w:val="009D1DF8"/>
    <w:rsid w:val="009D3FED"/>
    <w:rsid w:val="009D7743"/>
    <w:rsid w:val="009E1A30"/>
    <w:rsid w:val="009E39B4"/>
    <w:rsid w:val="009F11C4"/>
    <w:rsid w:val="00A066F6"/>
    <w:rsid w:val="00A23B40"/>
    <w:rsid w:val="00A24D2E"/>
    <w:rsid w:val="00A31F80"/>
    <w:rsid w:val="00A4460B"/>
    <w:rsid w:val="00A5484F"/>
    <w:rsid w:val="00A63BFA"/>
    <w:rsid w:val="00A70FBE"/>
    <w:rsid w:val="00A7141B"/>
    <w:rsid w:val="00A719F5"/>
    <w:rsid w:val="00A71D2C"/>
    <w:rsid w:val="00A71F56"/>
    <w:rsid w:val="00A72D82"/>
    <w:rsid w:val="00A768E6"/>
    <w:rsid w:val="00A90A5E"/>
    <w:rsid w:val="00A92FC2"/>
    <w:rsid w:val="00AB0AC8"/>
    <w:rsid w:val="00AB358F"/>
    <w:rsid w:val="00AB5D75"/>
    <w:rsid w:val="00AB7FFC"/>
    <w:rsid w:val="00AC4173"/>
    <w:rsid w:val="00AC772F"/>
    <w:rsid w:val="00AE111E"/>
    <w:rsid w:val="00AE6907"/>
    <w:rsid w:val="00AE7B45"/>
    <w:rsid w:val="00AF7A29"/>
    <w:rsid w:val="00B1547A"/>
    <w:rsid w:val="00B24A1C"/>
    <w:rsid w:val="00B27800"/>
    <w:rsid w:val="00B3334E"/>
    <w:rsid w:val="00B37F06"/>
    <w:rsid w:val="00B47A0C"/>
    <w:rsid w:val="00B5293F"/>
    <w:rsid w:val="00B60C4F"/>
    <w:rsid w:val="00B766B0"/>
    <w:rsid w:val="00B941C2"/>
    <w:rsid w:val="00B975A9"/>
    <w:rsid w:val="00BA6347"/>
    <w:rsid w:val="00BA7500"/>
    <w:rsid w:val="00BB2646"/>
    <w:rsid w:val="00BC21A5"/>
    <w:rsid w:val="00BC763F"/>
    <w:rsid w:val="00BD22EE"/>
    <w:rsid w:val="00BD29E0"/>
    <w:rsid w:val="00BE0039"/>
    <w:rsid w:val="00BE47B8"/>
    <w:rsid w:val="00BE49EE"/>
    <w:rsid w:val="00BF02C2"/>
    <w:rsid w:val="00BF080B"/>
    <w:rsid w:val="00BF624C"/>
    <w:rsid w:val="00C239F7"/>
    <w:rsid w:val="00C24D46"/>
    <w:rsid w:val="00C317CF"/>
    <w:rsid w:val="00C34BB8"/>
    <w:rsid w:val="00C34F10"/>
    <w:rsid w:val="00C418A0"/>
    <w:rsid w:val="00C5787E"/>
    <w:rsid w:val="00C605CF"/>
    <w:rsid w:val="00C613CA"/>
    <w:rsid w:val="00C67EFB"/>
    <w:rsid w:val="00C72F64"/>
    <w:rsid w:val="00CB2956"/>
    <w:rsid w:val="00CB544E"/>
    <w:rsid w:val="00CC0E0D"/>
    <w:rsid w:val="00CD53C9"/>
    <w:rsid w:val="00CE0862"/>
    <w:rsid w:val="00CE40EC"/>
    <w:rsid w:val="00CF7313"/>
    <w:rsid w:val="00D267AF"/>
    <w:rsid w:val="00D32C88"/>
    <w:rsid w:val="00D40C60"/>
    <w:rsid w:val="00D47375"/>
    <w:rsid w:val="00D50399"/>
    <w:rsid w:val="00D55AD4"/>
    <w:rsid w:val="00D61FAA"/>
    <w:rsid w:val="00D6524D"/>
    <w:rsid w:val="00D6563C"/>
    <w:rsid w:val="00D66CF0"/>
    <w:rsid w:val="00D67E01"/>
    <w:rsid w:val="00D72AF9"/>
    <w:rsid w:val="00D746C4"/>
    <w:rsid w:val="00D76524"/>
    <w:rsid w:val="00D8320A"/>
    <w:rsid w:val="00D834F4"/>
    <w:rsid w:val="00D94F9C"/>
    <w:rsid w:val="00DB7D5A"/>
    <w:rsid w:val="00DC37BC"/>
    <w:rsid w:val="00DE0FC1"/>
    <w:rsid w:val="00DE239E"/>
    <w:rsid w:val="00DE502E"/>
    <w:rsid w:val="00DF3917"/>
    <w:rsid w:val="00DF5F45"/>
    <w:rsid w:val="00E00BC7"/>
    <w:rsid w:val="00E019F3"/>
    <w:rsid w:val="00E041D4"/>
    <w:rsid w:val="00E11A60"/>
    <w:rsid w:val="00E14A00"/>
    <w:rsid w:val="00E4287F"/>
    <w:rsid w:val="00E4421A"/>
    <w:rsid w:val="00E72577"/>
    <w:rsid w:val="00E744C1"/>
    <w:rsid w:val="00E8038F"/>
    <w:rsid w:val="00E82545"/>
    <w:rsid w:val="00E83DD4"/>
    <w:rsid w:val="00E84699"/>
    <w:rsid w:val="00E87F62"/>
    <w:rsid w:val="00EA0CB7"/>
    <w:rsid w:val="00EA65D0"/>
    <w:rsid w:val="00EB705D"/>
    <w:rsid w:val="00EC02AB"/>
    <w:rsid w:val="00EC1EA1"/>
    <w:rsid w:val="00ED0033"/>
    <w:rsid w:val="00ED5E84"/>
    <w:rsid w:val="00EE2435"/>
    <w:rsid w:val="00EF78F5"/>
    <w:rsid w:val="00F00CB6"/>
    <w:rsid w:val="00F30B2C"/>
    <w:rsid w:val="00F333D0"/>
    <w:rsid w:val="00F34043"/>
    <w:rsid w:val="00F35797"/>
    <w:rsid w:val="00F37477"/>
    <w:rsid w:val="00F37B8E"/>
    <w:rsid w:val="00F569F0"/>
    <w:rsid w:val="00F6265B"/>
    <w:rsid w:val="00F7501D"/>
    <w:rsid w:val="00F82D3D"/>
    <w:rsid w:val="00F872A8"/>
    <w:rsid w:val="00F91F67"/>
    <w:rsid w:val="00FA16C9"/>
    <w:rsid w:val="00FA210A"/>
    <w:rsid w:val="00FB5CCC"/>
    <w:rsid w:val="00FB643A"/>
    <w:rsid w:val="00FC310C"/>
    <w:rsid w:val="00FC525D"/>
    <w:rsid w:val="00FD0277"/>
    <w:rsid w:val="00FD1063"/>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83E32-A58B-4091-B276-5F4078EA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EC6"/>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0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MyPC</cp:lastModifiedBy>
  <cp:revision>2</cp:revision>
  <cp:lastPrinted>2022-07-01T03:54:00Z</cp:lastPrinted>
  <dcterms:created xsi:type="dcterms:W3CDTF">2022-07-04T09:00:00Z</dcterms:created>
  <dcterms:modified xsi:type="dcterms:W3CDTF">2022-07-04T09:00:00Z</dcterms:modified>
</cp:coreProperties>
</file>